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7EA" w:rsidRDefault="006907EA">
      <w:pPr>
        <w:rPr>
          <w:b/>
        </w:rPr>
      </w:pPr>
    </w:p>
    <w:p w:rsidR="006907EA" w:rsidRDefault="006907EA">
      <w:pPr>
        <w:rPr>
          <w:b/>
        </w:rPr>
      </w:pPr>
    </w:p>
    <w:p w:rsidR="006907EA" w:rsidRDefault="006907EA">
      <w:pPr>
        <w:rPr>
          <w:b/>
        </w:rPr>
      </w:pPr>
    </w:p>
    <w:p w:rsidR="006907EA" w:rsidRDefault="006907EA">
      <w:pPr>
        <w:rPr>
          <w:b/>
        </w:rPr>
      </w:pPr>
    </w:p>
    <w:p w:rsidR="006907EA" w:rsidRDefault="006907EA">
      <w:pPr>
        <w:rPr>
          <w:b/>
        </w:rPr>
      </w:pPr>
    </w:p>
    <w:p w:rsidR="006907EA" w:rsidRDefault="006907EA">
      <w:pPr>
        <w:rPr>
          <w:b/>
        </w:rPr>
      </w:pPr>
    </w:p>
    <w:p w:rsidR="00954551" w:rsidRDefault="00954551">
      <w:pPr>
        <w:rPr>
          <w:b/>
        </w:rPr>
      </w:pPr>
    </w:p>
    <w:p w:rsidR="00954551" w:rsidRDefault="00954551">
      <w:pPr>
        <w:rPr>
          <w:b/>
        </w:rPr>
      </w:pPr>
    </w:p>
    <w:p w:rsidR="00954551" w:rsidRDefault="00954551">
      <w:pPr>
        <w:rPr>
          <w:b/>
        </w:rPr>
      </w:pPr>
    </w:p>
    <w:p w:rsidR="00954551" w:rsidRDefault="00954551">
      <w:pPr>
        <w:rPr>
          <w:b/>
        </w:rPr>
      </w:pPr>
    </w:p>
    <w:p w:rsidR="00954551" w:rsidRDefault="00954551">
      <w:pPr>
        <w:rPr>
          <w:b/>
        </w:rPr>
      </w:pPr>
      <w:r>
        <w:rPr>
          <w:b/>
          <w:noProof/>
        </w:rPr>
        <mc:AlternateContent>
          <mc:Choice Requires="wps">
            <w:drawing>
              <wp:anchor distT="0" distB="0" distL="114300" distR="114300" simplePos="0" relativeHeight="251660288" behindDoc="0" locked="0" layoutInCell="1" allowOverlap="1">
                <wp:simplePos x="0" y="0"/>
                <wp:positionH relativeFrom="margin">
                  <wp:posOffset>2110105</wp:posOffset>
                </wp:positionH>
                <wp:positionV relativeFrom="paragraph">
                  <wp:posOffset>6350</wp:posOffset>
                </wp:positionV>
                <wp:extent cx="1781175" cy="2057400"/>
                <wp:effectExtent l="0" t="0" r="28575" b="19050"/>
                <wp:wrapNone/>
                <wp:docPr id="1" name="Ellipse 1"/>
                <wp:cNvGraphicFramePr/>
                <a:graphic xmlns:a="http://schemas.openxmlformats.org/drawingml/2006/main">
                  <a:graphicData uri="http://schemas.microsoft.com/office/word/2010/wordprocessingShape">
                    <wps:wsp>
                      <wps:cNvSpPr/>
                      <wps:spPr>
                        <a:xfrm>
                          <a:off x="0" y="0"/>
                          <a:ext cx="1781175" cy="2057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54551" w:rsidRPr="00954551" w:rsidRDefault="00954551" w:rsidP="00954551">
                            <w:pPr>
                              <w:jc w:val="center"/>
                              <w:rPr>
                                <w:b/>
                                <w:color w:val="000000" w:themeColor="text1"/>
                              </w:rPr>
                            </w:pPr>
                            <w:r w:rsidRPr="00954551">
                              <w:rPr>
                                <w:b/>
                                <w:color w:val="000000" w:themeColor="text1"/>
                              </w:rPr>
                              <w:t>Offre technique de plateforme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 o:spid="_x0000_s1026" style="position:absolute;margin-left:166.15pt;margin-top:.5pt;width:140.25pt;height:16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" fillcolor="#4472c4 [3204]" strokecolor="#1f3763 [1604]" strokeweight="1pt">
                <v:stroke joinstyle="miter"/>
                <v:textbox>
                  <w:txbxContent>
                    <w:p w:rsidR="00954551" w:rsidRPr="00954551" w:rsidRDefault="00954551" w:rsidP="00954551">
                      <w:pPr>
                        <w:jc w:val="center"/>
                        <w:rPr>
                          <w:b/>
                          <w:color w:val="000000" w:themeColor="text1"/>
                        </w:rPr>
                      </w:pPr>
                      <w:r w:rsidRPr="00954551">
                        <w:rPr>
                          <w:b/>
                          <w:color w:val="000000" w:themeColor="text1"/>
                        </w:rPr>
                        <w:t>Offre technique de plateforme</w:t>
                      </w:r>
                    </w:p>
                  </w:txbxContent>
                </v:textbox>
                <w10:wrap anchorx="margin"/>
              </v:oval>
            </w:pict>
          </mc:Fallback>
        </mc:AlternateContent>
      </w:r>
    </w:p>
    <w:p w:rsidR="00954551" w:rsidRDefault="00954551">
      <w:pPr>
        <w:rPr>
          <w:b/>
        </w:rPr>
      </w:pPr>
    </w:p>
    <w:p w:rsidR="00954551" w:rsidRDefault="00954551">
      <w:pPr>
        <w:rPr>
          <w:b/>
        </w:rPr>
      </w:pPr>
    </w:p>
    <w:p w:rsidR="00954551" w:rsidRDefault="00954551">
      <w:pPr>
        <w:rPr>
          <w:b/>
        </w:rPr>
      </w:pPr>
    </w:p>
    <w:p w:rsidR="00954551" w:rsidRDefault="00954551">
      <w:pPr>
        <w:rPr>
          <w:b/>
        </w:rPr>
      </w:pPr>
    </w:p>
    <w:p w:rsidR="00954551" w:rsidRDefault="00954551">
      <w:pPr>
        <w:rPr>
          <w:b/>
        </w:rPr>
      </w:pPr>
    </w:p>
    <w:p w:rsidR="00954551" w:rsidRDefault="00954551">
      <w:pPr>
        <w:rPr>
          <w:b/>
        </w:rPr>
      </w:pPr>
    </w:p>
    <w:p w:rsidR="00954551" w:rsidRDefault="00954551">
      <w:pPr>
        <w:rPr>
          <w:b/>
        </w:rPr>
      </w:pPr>
    </w:p>
    <w:p w:rsidR="00954551" w:rsidRDefault="00954551">
      <w:pPr>
        <w:rPr>
          <w:b/>
        </w:rPr>
      </w:pPr>
    </w:p>
    <w:p w:rsidR="00954551" w:rsidRDefault="00954551">
      <w:pPr>
        <w:rPr>
          <w:b/>
        </w:rPr>
      </w:pPr>
    </w:p>
    <w:p w:rsidR="00954551" w:rsidRDefault="00954551">
      <w:pPr>
        <w:rPr>
          <w:b/>
        </w:rPr>
      </w:pPr>
    </w:p>
    <w:p w:rsidR="00954551" w:rsidRDefault="00954551">
      <w:pPr>
        <w:rPr>
          <w:b/>
        </w:rPr>
      </w:pPr>
    </w:p>
    <w:p w:rsidR="00954551" w:rsidRDefault="00954551">
      <w:pPr>
        <w:rPr>
          <w:b/>
        </w:rPr>
      </w:pPr>
    </w:p>
    <w:p w:rsidR="00954551" w:rsidRDefault="00954551">
      <w:pPr>
        <w:rPr>
          <w:b/>
        </w:rPr>
      </w:pPr>
    </w:p>
    <w:p w:rsidR="00954551" w:rsidRDefault="00954551">
      <w:pPr>
        <w:rPr>
          <w:b/>
        </w:rPr>
      </w:pPr>
    </w:p>
    <w:p w:rsidR="00954551" w:rsidRDefault="00954551">
      <w:pPr>
        <w:rPr>
          <w:b/>
        </w:rPr>
      </w:pPr>
    </w:p>
    <w:p w:rsidR="00954551" w:rsidRDefault="00954551">
      <w:pPr>
        <w:rPr>
          <w:b/>
        </w:rPr>
      </w:pPr>
    </w:p>
    <w:p w:rsidR="00954551" w:rsidRDefault="00954551">
      <w:pPr>
        <w:rPr>
          <w:b/>
        </w:rPr>
      </w:pPr>
    </w:p>
    <w:p w:rsidR="00954551" w:rsidRDefault="00954551">
      <w:pPr>
        <w:rPr>
          <w:b/>
        </w:rPr>
      </w:pPr>
    </w:p>
    <w:p w:rsidR="00954551" w:rsidRDefault="00954551">
      <w:pPr>
        <w:rPr>
          <w:b/>
        </w:rPr>
      </w:pPr>
    </w:p>
    <w:p w:rsidR="00954551" w:rsidRDefault="00954551">
      <w:pPr>
        <w:rPr>
          <w:b/>
        </w:rPr>
      </w:pPr>
    </w:p>
    <w:p w:rsidR="00EE5FE2" w:rsidRPr="00C57A35" w:rsidRDefault="000C760D">
      <w:pPr>
        <w:rPr>
          <w:b/>
        </w:rPr>
      </w:pPr>
      <w:r w:rsidRPr="00C57A35">
        <w:rPr>
          <w:b/>
        </w:rPr>
        <w:lastRenderedPageBreak/>
        <w:t>Introduction</w:t>
      </w:r>
    </w:p>
    <w:p w:rsidR="000C760D" w:rsidRDefault="000C760D">
      <w:r>
        <w:t xml:space="preserve">Une plateforme web est un ensemble de documents numériques liés constituant ainsi un fond documentaire homogène, ou présente une certaine unité dans le but de communiquer, échanger et partager des informations et des données confidentielles. Bref, c’est un ensemble de fichiers, liés par des liens hypertextes, stockés sur un serveur web. Il est donc un autre moyen de présenter son entreprise, sa marque, son projet, de faire passer des publicités, de partager et échanger avec ses partenaires et client dans l’optique de </w:t>
      </w:r>
      <w:r w:rsidR="00C57A35">
        <w:t>leur fidélisation</w:t>
      </w:r>
      <w:r>
        <w:t xml:space="preserve"> et de rendre des services de qualité, gage d’une </w:t>
      </w:r>
      <w:r w:rsidR="00C57A35">
        <w:t>maitrise de sa clientèle. Bref tout ce qui concourt à la communication, à l’échange et au partage de données autour d’une entreprise, d’un projet ou institution.</w:t>
      </w:r>
    </w:p>
    <w:p w:rsidR="00C57A35" w:rsidRDefault="00C57A35">
      <w:r>
        <w:t>Nous pouvons dire qu’une plateforme web surpasse tous les autres moyens de communication, de partage et d’échange puisque non seulement la présentation d’une entreprise, de ses produits et services est faite de façons détaillée, mais plus encore le client est en contact direct avec les informations dont il a besoin sans se déplacer, ni téléphoner.</w:t>
      </w:r>
    </w:p>
    <w:p w:rsidR="00C57A35" w:rsidRDefault="00C57A35">
      <w:r>
        <w:t xml:space="preserve">Vue sous cet angle, la société </w:t>
      </w:r>
      <w:r w:rsidRPr="00C57A35">
        <w:rPr>
          <w:b/>
        </w:rPr>
        <w:t>BMR BENEDICTION</w:t>
      </w:r>
      <w:r>
        <w:t xml:space="preserve"> doté d’une institution morale, ne peut rester en marge de ce développement numérique.</w:t>
      </w:r>
    </w:p>
    <w:p w:rsidR="00C57A35" w:rsidRDefault="00665217">
      <w:pPr>
        <w:rPr>
          <w:b/>
        </w:rPr>
      </w:pPr>
      <w:r w:rsidRPr="00665217">
        <w:rPr>
          <w:b/>
        </w:rPr>
        <w:t>Intérêts d’une plateforme web pour la société BMR BENEDICTION</w:t>
      </w:r>
    </w:p>
    <w:p w:rsidR="00665217" w:rsidRDefault="00665217">
      <w:r w:rsidRPr="00665217">
        <w:t xml:space="preserve">Le </w:t>
      </w:r>
      <w:r w:rsidRPr="00665217">
        <w:rPr>
          <w:b/>
        </w:rPr>
        <w:t>besoin de visibilité</w:t>
      </w:r>
      <w:r>
        <w:rPr>
          <w:b/>
        </w:rPr>
        <w:t> </w:t>
      </w:r>
      <w:r>
        <w:t>: une plateforme web, dans la mesure où elle fait l’objet d’une bonne campagne de promotion est un moyen pour la société BMR BENEDICTION d’augmenter sa visibilité ;</w:t>
      </w:r>
    </w:p>
    <w:p w:rsidR="00665217" w:rsidRDefault="00665217">
      <w:r>
        <w:t>L’</w:t>
      </w:r>
      <w:r w:rsidRPr="00665217">
        <w:rPr>
          <w:b/>
        </w:rPr>
        <w:t>amélioration de la notoriété </w:t>
      </w:r>
      <w:r>
        <w:t>: grâce à la plateforme web institutionnel la société peut développer sa popularit</w:t>
      </w:r>
      <w:r w:rsidR="00956665">
        <w:t>é auprès du public ;</w:t>
      </w:r>
    </w:p>
    <w:p w:rsidR="00956665" w:rsidRDefault="00956665">
      <w:r>
        <w:t xml:space="preserve">La </w:t>
      </w:r>
      <w:r w:rsidRPr="00956665">
        <w:rPr>
          <w:b/>
        </w:rPr>
        <w:t>collecte de données</w:t>
      </w:r>
      <w:r>
        <w:rPr>
          <w:b/>
        </w:rPr>
        <w:t xml:space="preserve"> : </w:t>
      </w:r>
      <w:r w:rsidRPr="00956665">
        <w:t xml:space="preserve">Internet </w:t>
      </w:r>
      <w:r>
        <w:t>représente pour les entreprises une formidable opportunité de recueillir des données sur leurs clients ou bien de démarcher de nouveaux prospects ;</w:t>
      </w:r>
    </w:p>
    <w:p w:rsidR="00956665" w:rsidRDefault="00956665">
      <w:r>
        <w:t xml:space="preserve">La mise en place d’un support aux </w:t>
      </w:r>
      <w:r w:rsidRPr="00956665">
        <w:rPr>
          <w:b/>
        </w:rPr>
        <w:t>utilisateurs</w:t>
      </w:r>
      <w:r>
        <w:t> : de plus en plus des entreprises utilisent une plateforme web, car il est possible de mettre à disposition aux internautes un maximum de fonds documentaires comme support privilégié pour les services avant-ventes ou après-ventes et aussi sur les produits. En effet, elle fournit des informations commerciales ou techniques à moindre coût.</w:t>
      </w:r>
    </w:p>
    <w:p w:rsidR="00956665" w:rsidRDefault="00956665">
      <w:r w:rsidRPr="00956665">
        <w:rPr>
          <w:b/>
        </w:rPr>
        <w:t>Le partage et l’échange avec ses partenaire et clients</w:t>
      </w:r>
      <w:r>
        <w:t xml:space="preserve"> : Avec cette plateforme web, la société n’a plus besoin de paperasse, tout </w:t>
      </w:r>
      <w:r w:rsidR="0075424A">
        <w:t>s’échange avec ses acteurs à travers des comptes à ces derniers sur la plateforme et donc ces derniers téléchargent, chargent tout ce qu’ils souhaitent avoir…</w:t>
      </w:r>
    </w:p>
    <w:p w:rsidR="0075424A" w:rsidRDefault="0075424A">
      <w:pPr>
        <w:rPr>
          <w:b/>
        </w:rPr>
      </w:pPr>
      <w:r w:rsidRPr="0075424A">
        <w:rPr>
          <w:b/>
        </w:rPr>
        <w:t xml:space="preserve">Réalisation de la plateforme </w:t>
      </w:r>
    </w:p>
    <w:p w:rsidR="0075424A" w:rsidRDefault="0075424A">
      <w:r>
        <w:t>Pour la vitrine de la société, nous proposons la mise en place d’une plateforme dynamique avec accès base de données. La plateforme sera répartie en trois (03) espaces à savoir :</w:t>
      </w:r>
    </w:p>
    <w:p w:rsidR="0075424A" w:rsidRDefault="0075424A" w:rsidP="0075424A">
      <w:pPr>
        <w:pStyle w:val="Paragraphedeliste"/>
        <w:numPr>
          <w:ilvl w:val="0"/>
          <w:numId w:val="1"/>
        </w:numPr>
      </w:pPr>
      <w:r>
        <w:t>L’espace présentation générale ou l’espace public ;</w:t>
      </w:r>
    </w:p>
    <w:p w:rsidR="00C90335" w:rsidRDefault="00C90335" w:rsidP="00C90335">
      <w:pPr>
        <w:pStyle w:val="Paragraphedeliste"/>
      </w:pPr>
    </w:p>
    <w:p w:rsidR="0075424A" w:rsidRDefault="0075424A" w:rsidP="00C90335">
      <w:pPr>
        <w:pStyle w:val="Paragraphedeliste"/>
        <w:numPr>
          <w:ilvl w:val="0"/>
          <w:numId w:val="2"/>
        </w:numPr>
      </w:pPr>
      <w:r>
        <w:t>L’espace collaboratif ;</w:t>
      </w:r>
    </w:p>
    <w:p w:rsidR="00C90335" w:rsidRDefault="00C90335" w:rsidP="00C90335">
      <w:pPr>
        <w:pStyle w:val="Paragraphedeliste"/>
      </w:pPr>
    </w:p>
    <w:p w:rsidR="0075424A" w:rsidRDefault="0075424A" w:rsidP="0081508E">
      <w:pPr>
        <w:pStyle w:val="Paragraphedeliste"/>
        <w:numPr>
          <w:ilvl w:val="0"/>
          <w:numId w:val="3"/>
        </w:numPr>
      </w:pPr>
      <w:r>
        <w:t>L’espace administration</w:t>
      </w:r>
      <w:r w:rsidR="0081508E">
        <w:t>.</w:t>
      </w:r>
    </w:p>
    <w:p w:rsidR="00C90335" w:rsidRDefault="00C90335" w:rsidP="00C90335">
      <w:pPr>
        <w:pStyle w:val="Paragraphedeliste"/>
      </w:pPr>
    </w:p>
    <w:p w:rsidR="0081508E" w:rsidRDefault="0081508E" w:rsidP="0081508E"/>
    <w:p w:rsidR="0075424A" w:rsidRDefault="0075424A"/>
    <w:p w:rsidR="00C90335" w:rsidRPr="0081508E" w:rsidRDefault="00C90335" w:rsidP="00C90335">
      <w:pPr>
        <w:pStyle w:val="Paragraphedeliste"/>
        <w:numPr>
          <w:ilvl w:val="0"/>
          <w:numId w:val="4"/>
        </w:numPr>
        <w:rPr>
          <w:b/>
        </w:rPr>
      </w:pPr>
      <w:r w:rsidRPr="0081508E">
        <w:rPr>
          <w:b/>
        </w:rPr>
        <w:lastRenderedPageBreak/>
        <w:t>Espace présentation générale</w:t>
      </w:r>
    </w:p>
    <w:p w:rsidR="0081508E" w:rsidRDefault="0081508E"/>
    <w:p w:rsidR="00C90335" w:rsidRDefault="00C90335"/>
    <w:p w:rsidR="00C90335" w:rsidRDefault="00C90335"/>
    <w:p w:rsidR="00C90335" w:rsidRDefault="00C90335"/>
    <w:p w:rsidR="00C90335" w:rsidRDefault="00C90335"/>
    <w:tbl>
      <w:tblPr>
        <w:tblStyle w:val="Grilledutableau"/>
        <w:tblW w:w="0" w:type="auto"/>
        <w:tblInd w:w="-5" w:type="dxa"/>
        <w:tblLook w:val="04A0" w:firstRow="1" w:lastRow="0" w:firstColumn="1" w:lastColumn="0" w:noHBand="0" w:noVBand="1"/>
      </w:tblPr>
      <w:tblGrid>
        <w:gridCol w:w="6658"/>
        <w:gridCol w:w="2404"/>
      </w:tblGrid>
      <w:tr w:rsidR="0081508E" w:rsidTr="0081508E">
        <w:trPr>
          <w:trHeight w:val="283"/>
        </w:trPr>
        <w:tc>
          <w:tcPr>
            <w:tcW w:w="6658" w:type="dxa"/>
          </w:tcPr>
          <w:p w:rsidR="0081508E" w:rsidRPr="0081508E" w:rsidRDefault="0081508E">
            <w:pPr>
              <w:rPr>
                <w:b/>
              </w:rPr>
            </w:pPr>
            <w:r w:rsidRPr="0081508E">
              <w:rPr>
                <w:b/>
              </w:rPr>
              <w:t>Modules</w:t>
            </w:r>
          </w:p>
        </w:tc>
        <w:tc>
          <w:tcPr>
            <w:tcW w:w="2404" w:type="dxa"/>
          </w:tcPr>
          <w:p w:rsidR="0081508E" w:rsidRPr="0081508E" w:rsidRDefault="0081508E">
            <w:pPr>
              <w:rPr>
                <w:b/>
              </w:rPr>
            </w:pPr>
            <w:r w:rsidRPr="0081508E">
              <w:rPr>
                <w:b/>
              </w:rPr>
              <w:t>Menus</w:t>
            </w:r>
          </w:p>
        </w:tc>
      </w:tr>
      <w:tr w:rsidR="0081508E" w:rsidTr="0081508E">
        <w:trPr>
          <w:trHeight w:val="1252"/>
        </w:trPr>
        <w:tc>
          <w:tcPr>
            <w:tcW w:w="6658" w:type="dxa"/>
          </w:tcPr>
          <w:p w:rsidR="0081508E" w:rsidRDefault="0081508E">
            <w:r w:rsidRPr="0081508E">
              <w:rPr>
                <w:b/>
              </w:rPr>
              <w:t>Présentation de la société</w:t>
            </w:r>
            <w:r>
              <w:t> : ce module présente la société sur le plan constitutionnel, institutionnel, son but, ses objectifs, sa vision, ses ressources humaines et techniques, ses moyens, ses missions, son cadre de travail et autres.</w:t>
            </w:r>
          </w:p>
          <w:p w:rsidR="0081508E" w:rsidRDefault="0081508E">
            <w:r>
              <w:t xml:space="preserve">Nous illustrerons cette partie avec des images des équipements et infrastructures </w:t>
            </w:r>
            <w:r w:rsidR="00E3765E">
              <w:t>(immobiliers, informatiques, etc.) de l’institution et si possible les photos du personnel et autres.</w:t>
            </w:r>
          </w:p>
        </w:tc>
        <w:tc>
          <w:tcPr>
            <w:tcW w:w="2404" w:type="dxa"/>
          </w:tcPr>
          <w:p w:rsidR="0081508E" w:rsidRPr="00E3765E" w:rsidRDefault="00E3765E">
            <w:pPr>
              <w:rPr>
                <w:b/>
              </w:rPr>
            </w:pPr>
            <w:r>
              <w:t xml:space="preserve">° </w:t>
            </w:r>
            <w:r w:rsidRPr="00E3765E">
              <w:rPr>
                <w:b/>
              </w:rPr>
              <w:t>Cadre constitutionnel</w:t>
            </w:r>
          </w:p>
          <w:p w:rsidR="00E3765E" w:rsidRPr="00E3765E" w:rsidRDefault="00E3765E">
            <w:pPr>
              <w:rPr>
                <w:b/>
              </w:rPr>
            </w:pPr>
            <w:r w:rsidRPr="00E3765E">
              <w:rPr>
                <w:b/>
              </w:rPr>
              <w:t>° Cadre institutionnel</w:t>
            </w:r>
          </w:p>
          <w:p w:rsidR="00E3765E" w:rsidRPr="00E3765E" w:rsidRDefault="00E3765E">
            <w:pPr>
              <w:rPr>
                <w:b/>
              </w:rPr>
            </w:pPr>
            <w:r w:rsidRPr="00E3765E">
              <w:rPr>
                <w:b/>
              </w:rPr>
              <w:t>° But et Objectifs</w:t>
            </w:r>
          </w:p>
          <w:p w:rsidR="00E3765E" w:rsidRPr="00E3765E" w:rsidRDefault="00E3765E">
            <w:pPr>
              <w:rPr>
                <w:b/>
              </w:rPr>
            </w:pPr>
            <w:r w:rsidRPr="00E3765E">
              <w:rPr>
                <w:b/>
              </w:rPr>
              <w:t>° Visions et Missions</w:t>
            </w:r>
          </w:p>
          <w:p w:rsidR="00E3765E" w:rsidRPr="00E3765E" w:rsidRDefault="00E3765E">
            <w:pPr>
              <w:rPr>
                <w:b/>
              </w:rPr>
            </w:pPr>
            <w:r w:rsidRPr="00E3765E">
              <w:rPr>
                <w:b/>
              </w:rPr>
              <w:t>°Situation géographique et cadre de travail</w:t>
            </w:r>
          </w:p>
          <w:p w:rsidR="00E3765E" w:rsidRDefault="00E3765E">
            <w:r w:rsidRPr="00E3765E">
              <w:rPr>
                <w:b/>
              </w:rPr>
              <w:t>° Etc</w:t>
            </w:r>
            <w:r>
              <w:t>.</w:t>
            </w:r>
          </w:p>
        </w:tc>
      </w:tr>
      <w:tr w:rsidR="0081508E" w:rsidTr="0081508E">
        <w:trPr>
          <w:trHeight w:val="1268"/>
        </w:trPr>
        <w:tc>
          <w:tcPr>
            <w:tcW w:w="6658" w:type="dxa"/>
          </w:tcPr>
          <w:p w:rsidR="0081508E" w:rsidRDefault="00E3765E">
            <w:r w:rsidRPr="00E3765E">
              <w:rPr>
                <w:b/>
              </w:rPr>
              <w:t>Produits de la société</w:t>
            </w:r>
            <w:r>
              <w:t xml:space="preserve"> : C’est un module de présentation des produits </w:t>
            </w:r>
            <w:r w:rsidR="00C34A91">
              <w:t xml:space="preserve">que la société </w:t>
            </w:r>
            <w:r w:rsidR="00C34A91" w:rsidRPr="00C34A91">
              <w:rPr>
                <w:b/>
              </w:rPr>
              <w:t>BMR BENEDICTION</w:t>
            </w:r>
            <w:r w:rsidR="00C34A91">
              <w:t xml:space="preserve"> met à la disposition de sa clientèle. Des fiches de produits seront associées à ces derniers en vue de leur permettre d’avoir plus de détails sur la composition, la matière et autres de chaque produit et surtout pour une meilleure divulgation des informations sur chaque produit. Les produits sont classés en famille, sous famille et article.</w:t>
            </w:r>
          </w:p>
        </w:tc>
        <w:tc>
          <w:tcPr>
            <w:tcW w:w="2404" w:type="dxa"/>
          </w:tcPr>
          <w:p w:rsidR="0081508E" w:rsidRDefault="0081508E"/>
        </w:tc>
      </w:tr>
      <w:tr w:rsidR="0081508E" w:rsidTr="0081508E">
        <w:trPr>
          <w:trHeight w:val="563"/>
        </w:trPr>
        <w:tc>
          <w:tcPr>
            <w:tcW w:w="6658" w:type="dxa"/>
          </w:tcPr>
          <w:p w:rsidR="00C34A91" w:rsidRDefault="00C34A91">
            <w:r w:rsidRPr="00C34A91">
              <w:rPr>
                <w:b/>
              </w:rPr>
              <w:t>Services de la société</w:t>
            </w:r>
            <w:r>
              <w:t> : cette rubrique décrit clairement et succinctement tous les services de la société.</w:t>
            </w:r>
          </w:p>
        </w:tc>
        <w:tc>
          <w:tcPr>
            <w:tcW w:w="2404" w:type="dxa"/>
          </w:tcPr>
          <w:p w:rsidR="0081508E" w:rsidRDefault="00C34A91">
            <w:r>
              <w:t>° Service n°1</w:t>
            </w:r>
          </w:p>
          <w:p w:rsidR="00C34A91" w:rsidRDefault="00C34A91">
            <w:r>
              <w:t>° Etc.</w:t>
            </w:r>
          </w:p>
        </w:tc>
      </w:tr>
      <w:tr w:rsidR="0081508E" w:rsidTr="0081508E">
        <w:trPr>
          <w:trHeight w:val="983"/>
        </w:trPr>
        <w:tc>
          <w:tcPr>
            <w:tcW w:w="6658" w:type="dxa"/>
          </w:tcPr>
          <w:p w:rsidR="0081508E" w:rsidRPr="00C34A91" w:rsidRDefault="00C34A91">
            <w:r w:rsidRPr="00C34A91">
              <w:rPr>
                <w:b/>
              </w:rPr>
              <w:t>Les recherches</w:t>
            </w:r>
            <w:r>
              <w:rPr>
                <w:b/>
              </w:rPr>
              <w:t> :</w:t>
            </w:r>
            <w:r w:rsidRPr="00C34A91">
              <w:t xml:space="preserve"> Un</w:t>
            </w:r>
            <w:r>
              <w:t xml:space="preserve"> formulaire de recherche sera mis à la disposition des internautes afin de leur permettre de retrouver facilement des informations concernant </w:t>
            </w:r>
            <w:r w:rsidR="00804733">
              <w:t>un produit. Ce formulaire dispose de la capacité à la recherche des mots clés qui lui permettent de retrouver facilement les informations postées sur la plateforme.</w:t>
            </w:r>
            <w:r>
              <w:t xml:space="preserve"> </w:t>
            </w:r>
          </w:p>
        </w:tc>
        <w:tc>
          <w:tcPr>
            <w:tcW w:w="2404" w:type="dxa"/>
          </w:tcPr>
          <w:p w:rsidR="0081508E" w:rsidRDefault="0081508E"/>
        </w:tc>
      </w:tr>
      <w:tr w:rsidR="0081508E" w:rsidTr="0081508E">
        <w:tc>
          <w:tcPr>
            <w:tcW w:w="6658" w:type="dxa"/>
          </w:tcPr>
          <w:p w:rsidR="0081508E" w:rsidRDefault="00804733">
            <w:r w:rsidRPr="00804733">
              <w:rPr>
                <w:b/>
              </w:rPr>
              <w:t>Les réseaux sociaux</w:t>
            </w:r>
            <w:r>
              <w:t> : c’est la partie échange avec tous les clients de la société. Elle va permettre également de faire de la publicité et de recueillir les réactions sur les produits que la société vend à sa clientèle. Nous aurons Facebook, twitter, etc.</w:t>
            </w:r>
          </w:p>
        </w:tc>
        <w:tc>
          <w:tcPr>
            <w:tcW w:w="2404" w:type="dxa"/>
          </w:tcPr>
          <w:p w:rsidR="0081508E" w:rsidRDefault="0081508E"/>
        </w:tc>
      </w:tr>
      <w:tr w:rsidR="0081508E" w:rsidTr="0081508E">
        <w:tc>
          <w:tcPr>
            <w:tcW w:w="6658" w:type="dxa"/>
          </w:tcPr>
          <w:p w:rsidR="0081508E" w:rsidRDefault="00804733">
            <w:r w:rsidRPr="00804733">
              <w:rPr>
                <w:b/>
              </w:rPr>
              <w:t>Boite à suggestion</w:t>
            </w:r>
            <w:r>
              <w:t xml:space="preserve"> : cette boîte virtuelle permet aux personnels, aux clients, bref tous les acteurs de la société de se prononcer </w:t>
            </w:r>
            <w:r w:rsidR="008C2C0B" w:rsidRPr="008C2C0B">
              <w:rPr>
                <w:b/>
              </w:rPr>
              <w:t>d’une manière anonyme</w:t>
            </w:r>
            <w:r w:rsidR="008C2C0B">
              <w:t xml:space="preserve"> sur les produits et les services associés de la société.</w:t>
            </w:r>
          </w:p>
        </w:tc>
        <w:tc>
          <w:tcPr>
            <w:tcW w:w="2404" w:type="dxa"/>
          </w:tcPr>
          <w:p w:rsidR="0081508E" w:rsidRDefault="0081508E"/>
        </w:tc>
      </w:tr>
      <w:tr w:rsidR="0081508E" w:rsidTr="0081508E">
        <w:tc>
          <w:tcPr>
            <w:tcW w:w="6658" w:type="dxa"/>
          </w:tcPr>
          <w:p w:rsidR="0081508E" w:rsidRDefault="008C2C0B">
            <w:r w:rsidRPr="008C2C0B">
              <w:rPr>
                <w:b/>
              </w:rPr>
              <w:t>Nous écrire</w:t>
            </w:r>
            <w:r>
              <w:rPr>
                <w:b/>
              </w:rPr>
              <w:t> </w:t>
            </w:r>
            <w:r>
              <w:t>: Dans ce module, nous afficherons l’adresse physique de la société.</w:t>
            </w:r>
          </w:p>
          <w:p w:rsidR="008C2C0B" w:rsidRPr="008C2C0B" w:rsidRDefault="008C2C0B">
            <w:r>
              <w:t>Il sera également doté d’un formulaire de contact permettant aux internautes d’envoyer des messages sur le mail de la société.</w:t>
            </w:r>
          </w:p>
        </w:tc>
        <w:tc>
          <w:tcPr>
            <w:tcW w:w="2404" w:type="dxa"/>
          </w:tcPr>
          <w:p w:rsidR="0081508E" w:rsidRDefault="0081508E"/>
        </w:tc>
      </w:tr>
    </w:tbl>
    <w:p w:rsidR="0081508E" w:rsidRDefault="0081508E"/>
    <w:p w:rsidR="008C2C0B" w:rsidRDefault="008C2C0B"/>
    <w:p w:rsidR="008C2C0B" w:rsidRDefault="008C2C0B"/>
    <w:p w:rsidR="008C2C0B" w:rsidRDefault="008C2C0B"/>
    <w:p w:rsidR="00C90335" w:rsidRDefault="00C90335" w:rsidP="00C90335">
      <w:pPr>
        <w:pStyle w:val="Paragraphedeliste"/>
        <w:numPr>
          <w:ilvl w:val="0"/>
          <w:numId w:val="4"/>
        </w:numPr>
        <w:rPr>
          <w:b/>
        </w:rPr>
      </w:pPr>
      <w:r w:rsidRPr="00C90335">
        <w:rPr>
          <w:b/>
        </w:rPr>
        <w:lastRenderedPageBreak/>
        <w:t>Espace collaboratif</w:t>
      </w:r>
    </w:p>
    <w:p w:rsidR="00C90335" w:rsidRPr="00C90335" w:rsidRDefault="00C90335" w:rsidP="00C90335">
      <w:pPr>
        <w:pStyle w:val="Paragraphedeliste"/>
        <w:rPr>
          <w:b/>
        </w:rPr>
      </w:pPr>
    </w:p>
    <w:p w:rsidR="008C2C0B" w:rsidRDefault="008C2C0B"/>
    <w:tbl>
      <w:tblPr>
        <w:tblStyle w:val="Grilledutableau"/>
        <w:tblW w:w="0" w:type="auto"/>
        <w:tblLook w:val="04A0" w:firstRow="1" w:lastRow="0" w:firstColumn="1" w:lastColumn="0" w:noHBand="0" w:noVBand="1"/>
      </w:tblPr>
      <w:tblGrid>
        <w:gridCol w:w="6658"/>
        <w:gridCol w:w="2404"/>
      </w:tblGrid>
      <w:tr w:rsidR="00C90335" w:rsidTr="00C90335">
        <w:tc>
          <w:tcPr>
            <w:tcW w:w="6658" w:type="dxa"/>
          </w:tcPr>
          <w:p w:rsidR="00C90335" w:rsidRPr="00C90335" w:rsidRDefault="00C90335">
            <w:pPr>
              <w:rPr>
                <w:b/>
              </w:rPr>
            </w:pPr>
            <w:r>
              <w:rPr>
                <w:b/>
              </w:rPr>
              <w:t>Modules</w:t>
            </w:r>
          </w:p>
        </w:tc>
        <w:tc>
          <w:tcPr>
            <w:tcW w:w="2404" w:type="dxa"/>
          </w:tcPr>
          <w:p w:rsidR="00C90335" w:rsidRPr="00C90335" w:rsidRDefault="00C90335">
            <w:pPr>
              <w:rPr>
                <w:b/>
              </w:rPr>
            </w:pPr>
            <w:r w:rsidRPr="00C90335">
              <w:rPr>
                <w:b/>
              </w:rPr>
              <w:t>Menus</w:t>
            </w:r>
          </w:p>
        </w:tc>
      </w:tr>
      <w:tr w:rsidR="00C90335" w:rsidTr="00C90335">
        <w:tc>
          <w:tcPr>
            <w:tcW w:w="6658" w:type="dxa"/>
          </w:tcPr>
          <w:p w:rsidR="00C90335" w:rsidRDefault="00C90335">
            <w:r w:rsidRPr="00C90335">
              <w:rPr>
                <w:b/>
              </w:rPr>
              <w:t>Module Emailing</w:t>
            </w:r>
            <w:r>
              <w:t> : C’est un module publicitaire qui permet d’envoyer par lot des mails aux personnes désireuses de s’informer régulièrement sur les produits et les services de la société. De plus l’on peut organiser une campagne mailing avec ce dernier afin d’informer toute la population des produits et des services de la société.</w:t>
            </w:r>
          </w:p>
        </w:tc>
        <w:tc>
          <w:tcPr>
            <w:tcW w:w="2404" w:type="dxa"/>
          </w:tcPr>
          <w:p w:rsidR="00C90335" w:rsidRDefault="00C90335"/>
        </w:tc>
      </w:tr>
      <w:tr w:rsidR="00C90335" w:rsidTr="00C90335">
        <w:tc>
          <w:tcPr>
            <w:tcW w:w="6658" w:type="dxa"/>
          </w:tcPr>
          <w:p w:rsidR="00C90335" w:rsidRDefault="00C90335">
            <w:r w:rsidRPr="00AD7FDE">
              <w:rPr>
                <w:b/>
              </w:rPr>
              <w:t>Module Web/</w:t>
            </w:r>
            <w:r w:rsidR="00AD7FDE" w:rsidRPr="00AD7FDE">
              <w:rPr>
                <w:b/>
              </w:rPr>
              <w:t>SMS</w:t>
            </w:r>
            <w:r w:rsidR="00AD7FDE">
              <w:t> : Ce module permettra d’envoyer directement sur les téléphones portables de ces abonnés des informations comme l’arrivée de nouveaux produits et d’organiser des campagnes marketing d’sms afin d’informer sa clientèle des nouveautés et autres.</w:t>
            </w:r>
          </w:p>
        </w:tc>
        <w:tc>
          <w:tcPr>
            <w:tcW w:w="2404" w:type="dxa"/>
          </w:tcPr>
          <w:p w:rsidR="00C90335" w:rsidRDefault="00C90335"/>
        </w:tc>
      </w:tr>
      <w:tr w:rsidR="00C90335" w:rsidTr="00C90335">
        <w:tc>
          <w:tcPr>
            <w:tcW w:w="6658" w:type="dxa"/>
          </w:tcPr>
          <w:p w:rsidR="00C90335" w:rsidRPr="00AD7FDE" w:rsidRDefault="00AD7FDE">
            <w:r w:rsidRPr="00AD7FDE">
              <w:rPr>
                <w:b/>
              </w:rPr>
              <w:t>Tchat commercial</w:t>
            </w:r>
            <w:r>
              <w:rPr>
                <w:b/>
              </w:rPr>
              <w:t> </w:t>
            </w:r>
            <w:r>
              <w:t>: c’est un tchat d’assistance et de conseils commerciale en ligne. Il permet d’assister et de conseiller les internautes sur les produits de la société afin de les amener à faire leur achat.</w:t>
            </w:r>
          </w:p>
        </w:tc>
        <w:tc>
          <w:tcPr>
            <w:tcW w:w="2404" w:type="dxa"/>
          </w:tcPr>
          <w:p w:rsidR="00C90335" w:rsidRDefault="00C90335"/>
        </w:tc>
      </w:tr>
      <w:tr w:rsidR="00C90335" w:rsidTr="00C90335">
        <w:tc>
          <w:tcPr>
            <w:tcW w:w="6658" w:type="dxa"/>
          </w:tcPr>
          <w:p w:rsidR="00C90335" w:rsidRDefault="00AD7FDE">
            <w:r w:rsidRPr="00AD7FDE">
              <w:rPr>
                <w:b/>
              </w:rPr>
              <w:t>Module d’achat</w:t>
            </w:r>
            <w:r>
              <w:t xml:space="preserve"> : C’est le module de vente des produits en ligne avec les cartes de crédit comme le VISA, le MASTER CARD associé à un compte PayPal. L’internaute qui dispose alors de l’une de ses cartes pourra alors acheter les produits de la société directement en ligne sans faire de déplacement. La </w:t>
            </w:r>
            <w:r w:rsidR="009E1618">
              <w:t>société le livrera soit par courrier de la poste ou par DHL si le client est hors clients.</w:t>
            </w:r>
          </w:p>
        </w:tc>
        <w:tc>
          <w:tcPr>
            <w:tcW w:w="2404" w:type="dxa"/>
          </w:tcPr>
          <w:p w:rsidR="00C90335" w:rsidRDefault="00C90335"/>
        </w:tc>
      </w:tr>
      <w:tr w:rsidR="00C90335" w:rsidTr="00C90335">
        <w:tc>
          <w:tcPr>
            <w:tcW w:w="6658" w:type="dxa"/>
          </w:tcPr>
          <w:p w:rsidR="00C90335" w:rsidRDefault="009E1618">
            <w:r w:rsidRPr="009E1618">
              <w:rPr>
                <w:b/>
              </w:rPr>
              <w:t>Espace client</w:t>
            </w:r>
            <w:r>
              <w:t> : C’est l’espace de partage et d’échange avec les clients de la société. Les fichiers, les documents, les messages et autres sont adressé directement ou collectivement entre la sociét</w:t>
            </w:r>
            <w:r w:rsidR="00332564">
              <w:t>é</w:t>
            </w:r>
            <w:r w:rsidR="000E69AF">
              <w:t xml:space="preserve"> et ses clients.</w:t>
            </w:r>
          </w:p>
        </w:tc>
        <w:tc>
          <w:tcPr>
            <w:tcW w:w="2404" w:type="dxa"/>
          </w:tcPr>
          <w:p w:rsidR="00C90335" w:rsidRDefault="00C90335"/>
        </w:tc>
      </w:tr>
      <w:tr w:rsidR="00C90335" w:rsidTr="00C90335">
        <w:tc>
          <w:tcPr>
            <w:tcW w:w="6658" w:type="dxa"/>
          </w:tcPr>
          <w:p w:rsidR="00C90335" w:rsidRDefault="000E69AF">
            <w:r w:rsidRPr="000E69AF">
              <w:rPr>
                <w:b/>
              </w:rPr>
              <w:t>Espace partenaire</w:t>
            </w:r>
            <w:r>
              <w:t> : C’est l’espace de partage et d’échange avec les partenaires de la société. Les fichiers, les documents, les messages et autres sont adressé directement ou collectivement entre la société et ses partenaires.</w:t>
            </w:r>
          </w:p>
        </w:tc>
        <w:tc>
          <w:tcPr>
            <w:tcW w:w="2404" w:type="dxa"/>
          </w:tcPr>
          <w:p w:rsidR="00C90335" w:rsidRDefault="00C90335"/>
        </w:tc>
      </w:tr>
    </w:tbl>
    <w:p w:rsidR="008C2C0B" w:rsidRDefault="008C2C0B"/>
    <w:p w:rsidR="000E69AF" w:rsidRDefault="000E69AF">
      <w:pPr>
        <w:rPr>
          <w:b/>
        </w:rPr>
      </w:pPr>
      <w:r w:rsidRPr="000E69AF">
        <w:rPr>
          <w:b/>
        </w:rPr>
        <w:t xml:space="preserve">3- Espace Administration </w:t>
      </w:r>
    </w:p>
    <w:p w:rsidR="000E69AF" w:rsidRDefault="000E69AF">
      <w:r>
        <w:t xml:space="preserve">Cet espace sera réservé aux administrateurs de la plateforme web. Il permettra de faire des mises à jour, de la maintenance et des référents rapides de la plateforme. Elle est conçue afin que tout administrateur même avec de simples connaissances informatiques </w:t>
      </w:r>
      <w:r w:rsidRPr="000E69AF">
        <w:rPr>
          <w:b/>
        </w:rPr>
        <w:t>(Windows, Microsoft office)</w:t>
      </w:r>
      <w:r>
        <w:rPr>
          <w:b/>
        </w:rPr>
        <w:t xml:space="preserve"> </w:t>
      </w:r>
      <w:r>
        <w:t>puisse rapidement faire ces mises à jour.</w:t>
      </w:r>
    </w:p>
    <w:p w:rsidR="000E69AF" w:rsidRDefault="000E69AF"/>
    <w:p w:rsidR="000E69AF" w:rsidRDefault="000E69AF"/>
    <w:p w:rsidR="000E69AF" w:rsidRDefault="000E69AF"/>
    <w:p w:rsidR="000E69AF" w:rsidRDefault="000E69AF"/>
    <w:p w:rsidR="000E69AF" w:rsidRDefault="000E69AF"/>
    <w:p w:rsidR="000E69AF" w:rsidRDefault="000E69AF"/>
    <w:p w:rsidR="000E69AF" w:rsidRDefault="000E69AF"/>
    <w:p w:rsidR="000E69AF" w:rsidRDefault="000E69AF"/>
    <w:p w:rsidR="000E69AF" w:rsidRDefault="000E69AF"/>
    <w:p w:rsidR="000E69AF" w:rsidRDefault="000E69AF"/>
    <w:p w:rsidR="000E69AF" w:rsidRDefault="000E69AF"/>
    <w:p w:rsidR="000E69AF" w:rsidRDefault="000E69AF"/>
    <w:p w:rsidR="000E69AF" w:rsidRDefault="000E69AF"/>
    <w:p w:rsidR="000E69AF" w:rsidRDefault="000E69AF"/>
    <w:p w:rsidR="000E69AF" w:rsidRPr="000E69AF" w:rsidRDefault="000E69AF"/>
    <w:p w:rsidR="000E69AF" w:rsidRDefault="000C2A5E">
      <w:r>
        <w:rPr>
          <w:noProof/>
        </w:rPr>
        <mc:AlternateContent>
          <mc:Choice Requires="wps">
            <w:drawing>
              <wp:anchor distT="0" distB="0" distL="114300" distR="114300" simplePos="0" relativeHeight="251659264" behindDoc="0" locked="0" layoutInCell="1" allowOverlap="1">
                <wp:simplePos x="0" y="0"/>
                <wp:positionH relativeFrom="column">
                  <wp:posOffset>1081405</wp:posOffset>
                </wp:positionH>
                <wp:positionV relativeFrom="paragraph">
                  <wp:posOffset>1120140</wp:posOffset>
                </wp:positionV>
                <wp:extent cx="3181350" cy="2057400"/>
                <wp:effectExtent l="0" t="0" r="19050" b="19050"/>
                <wp:wrapNone/>
                <wp:docPr id="2" name="Rectangle : coins arrondis 2"/>
                <wp:cNvGraphicFramePr/>
                <a:graphic xmlns:a="http://schemas.openxmlformats.org/drawingml/2006/main">
                  <a:graphicData uri="http://schemas.microsoft.com/office/word/2010/wordprocessingShape">
                    <wps:wsp>
                      <wps:cNvSpPr/>
                      <wps:spPr>
                        <a:xfrm>
                          <a:off x="0" y="0"/>
                          <a:ext cx="3181350" cy="2057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C2A5E" w:rsidRPr="00954551" w:rsidRDefault="000C2A5E" w:rsidP="000C2A5E">
                            <w:pPr>
                              <w:pStyle w:val="Paragraphedeliste"/>
                              <w:rPr>
                                <w:b/>
                                <w:color w:val="000000" w:themeColor="text1"/>
                              </w:rPr>
                            </w:pPr>
                            <w:r w:rsidRPr="00954551">
                              <w:rPr>
                                <w:b/>
                                <w:color w:val="000000" w:themeColor="text1"/>
                              </w:rPr>
                              <w:t>* MISE EN ŒUVRE</w:t>
                            </w:r>
                          </w:p>
                          <w:p w:rsidR="000C2A5E" w:rsidRPr="00954551" w:rsidRDefault="000C2A5E" w:rsidP="000C2A5E">
                            <w:pPr>
                              <w:pStyle w:val="Paragraphedeliste"/>
                              <w:rPr>
                                <w:b/>
                                <w:color w:val="000000" w:themeColor="text1"/>
                              </w:rPr>
                            </w:pPr>
                          </w:p>
                          <w:p w:rsidR="000C2A5E" w:rsidRPr="00954551" w:rsidRDefault="000C2A5E" w:rsidP="000C2A5E">
                            <w:pPr>
                              <w:pStyle w:val="Paragraphedeliste"/>
                              <w:rPr>
                                <w:b/>
                                <w:color w:val="000000" w:themeColor="text1"/>
                              </w:rPr>
                            </w:pPr>
                            <w:r w:rsidRPr="00954551">
                              <w:rPr>
                                <w:b/>
                                <w:color w:val="000000" w:themeColor="text1"/>
                              </w:rPr>
                              <w:t>* ADMINISTRATION ET MAINTENANCE</w:t>
                            </w:r>
                          </w:p>
                          <w:p w:rsidR="000C2A5E" w:rsidRPr="00954551" w:rsidRDefault="000C2A5E" w:rsidP="000C2A5E">
                            <w:pPr>
                              <w:pStyle w:val="Paragraphedeliste"/>
                              <w:rPr>
                                <w:b/>
                                <w:color w:val="000000" w:themeColor="text1"/>
                              </w:rPr>
                            </w:pPr>
                          </w:p>
                          <w:p w:rsidR="000C2A5E" w:rsidRPr="00954551" w:rsidRDefault="000C2A5E" w:rsidP="000C2A5E">
                            <w:pPr>
                              <w:pStyle w:val="Paragraphedeliste"/>
                              <w:rPr>
                                <w:b/>
                                <w:color w:val="000000" w:themeColor="text1"/>
                              </w:rPr>
                            </w:pPr>
                            <w:r w:rsidRPr="00954551">
                              <w:rPr>
                                <w:b/>
                                <w:color w:val="000000" w:themeColor="text1"/>
                              </w:rPr>
                              <w:t>* METHODOLOGIE ET MISE EN OEUVRE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2" o:spid="_x0000_s1027" style="position:absolute;margin-left:85.15pt;margin-top:88.2pt;width:250.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" fillcolor="#4472c4 [3204]" strokecolor="#1f3763 [1604]" strokeweight="1pt">
                <v:stroke joinstyle="miter"/>
                <v:textbox>
                  <w:txbxContent>
                    <w:p w:rsidR="000C2A5E" w:rsidRPr="00954551" w:rsidRDefault="000C2A5E" w:rsidP="000C2A5E">
                      <w:pPr>
                        <w:pStyle w:val="Paragraphedeliste"/>
                        <w:rPr>
                          <w:b/>
                          <w:color w:val="000000" w:themeColor="text1"/>
                        </w:rPr>
                      </w:pPr>
                      <w:r w:rsidRPr="00954551">
                        <w:rPr>
                          <w:b/>
                          <w:color w:val="000000" w:themeColor="text1"/>
                        </w:rPr>
                        <w:t>* MISE EN ŒUVRE</w:t>
                      </w:r>
                    </w:p>
                    <w:p w:rsidR="000C2A5E" w:rsidRPr="00954551" w:rsidRDefault="000C2A5E" w:rsidP="000C2A5E">
                      <w:pPr>
                        <w:pStyle w:val="Paragraphedeliste"/>
                        <w:rPr>
                          <w:b/>
                          <w:color w:val="000000" w:themeColor="text1"/>
                        </w:rPr>
                      </w:pPr>
                    </w:p>
                    <w:p w:rsidR="000C2A5E" w:rsidRPr="00954551" w:rsidRDefault="000C2A5E" w:rsidP="000C2A5E">
                      <w:pPr>
                        <w:pStyle w:val="Paragraphedeliste"/>
                        <w:rPr>
                          <w:b/>
                          <w:color w:val="000000" w:themeColor="text1"/>
                        </w:rPr>
                      </w:pPr>
                      <w:r w:rsidRPr="00954551">
                        <w:rPr>
                          <w:b/>
                          <w:color w:val="000000" w:themeColor="text1"/>
                        </w:rPr>
                        <w:t>* ADMINISTRATION ET MAINTENANCE</w:t>
                      </w:r>
                    </w:p>
                    <w:p w:rsidR="000C2A5E" w:rsidRPr="00954551" w:rsidRDefault="000C2A5E" w:rsidP="000C2A5E">
                      <w:pPr>
                        <w:pStyle w:val="Paragraphedeliste"/>
                        <w:rPr>
                          <w:b/>
                          <w:color w:val="000000" w:themeColor="text1"/>
                        </w:rPr>
                      </w:pPr>
                    </w:p>
                    <w:p w:rsidR="000C2A5E" w:rsidRPr="00954551" w:rsidRDefault="000C2A5E" w:rsidP="000C2A5E">
                      <w:pPr>
                        <w:pStyle w:val="Paragraphedeliste"/>
                        <w:rPr>
                          <w:b/>
                          <w:color w:val="000000" w:themeColor="text1"/>
                        </w:rPr>
                      </w:pPr>
                      <w:r w:rsidRPr="00954551">
                        <w:rPr>
                          <w:b/>
                          <w:color w:val="000000" w:themeColor="text1"/>
                        </w:rPr>
                        <w:t>* METHODOLOGIE ET MISE EN OEUVRE</w:t>
                      </w:r>
                    </w:p>
                  </w:txbxContent>
                </v:textbox>
              </v:roundrect>
            </w:pict>
          </mc:Fallback>
        </mc:AlternateContent>
      </w:r>
    </w:p>
    <w:p w:rsidR="00A23155" w:rsidRPr="00A23155" w:rsidRDefault="00A23155" w:rsidP="00A23155"/>
    <w:p w:rsidR="00A23155" w:rsidRPr="00A23155" w:rsidRDefault="00A23155" w:rsidP="00A23155"/>
    <w:p w:rsidR="00A23155" w:rsidRPr="00A23155" w:rsidRDefault="00A23155" w:rsidP="00A23155"/>
    <w:p w:rsidR="00A23155" w:rsidRPr="00A23155" w:rsidRDefault="00A23155" w:rsidP="00A23155"/>
    <w:p w:rsidR="00A23155" w:rsidRPr="00A23155" w:rsidRDefault="00A23155" w:rsidP="00A23155"/>
    <w:p w:rsidR="00A23155" w:rsidRPr="00A23155" w:rsidRDefault="00A23155" w:rsidP="00A23155"/>
    <w:p w:rsidR="00A23155" w:rsidRPr="00A23155" w:rsidRDefault="00A23155" w:rsidP="00A23155"/>
    <w:p w:rsidR="00A23155" w:rsidRPr="00A23155" w:rsidRDefault="00A23155" w:rsidP="00A23155">
      <w:bookmarkStart w:id="0" w:name="_GoBack"/>
      <w:bookmarkEnd w:id="0"/>
    </w:p>
    <w:p w:rsidR="00A23155" w:rsidRPr="00A23155" w:rsidRDefault="00A23155" w:rsidP="00A23155"/>
    <w:p w:rsidR="00A23155" w:rsidRPr="00A23155" w:rsidRDefault="00A23155" w:rsidP="00A23155"/>
    <w:p w:rsidR="00A23155" w:rsidRPr="00A23155" w:rsidRDefault="00A23155" w:rsidP="00A23155"/>
    <w:p w:rsidR="00A23155" w:rsidRPr="00A23155" w:rsidRDefault="00A23155" w:rsidP="00A23155"/>
    <w:p w:rsidR="00A23155" w:rsidRPr="00A23155" w:rsidRDefault="00A23155" w:rsidP="00A23155"/>
    <w:p w:rsidR="00A23155" w:rsidRPr="00A23155" w:rsidRDefault="00A23155" w:rsidP="00A23155"/>
    <w:p w:rsidR="00A23155" w:rsidRPr="00A23155" w:rsidRDefault="00A23155" w:rsidP="00A23155"/>
    <w:p w:rsidR="00A23155" w:rsidRPr="00A23155" w:rsidRDefault="00A23155" w:rsidP="00A23155"/>
    <w:p w:rsidR="00A23155" w:rsidRPr="00A23155" w:rsidRDefault="00A23155" w:rsidP="00A23155"/>
    <w:p w:rsidR="00A23155" w:rsidRPr="00A23155" w:rsidRDefault="00A23155" w:rsidP="00A23155"/>
    <w:p w:rsidR="00A23155" w:rsidRPr="00A23155" w:rsidRDefault="00A23155" w:rsidP="00A23155"/>
    <w:p w:rsidR="00A23155" w:rsidRPr="00A23155" w:rsidRDefault="00A23155" w:rsidP="00A23155"/>
    <w:p w:rsidR="00A23155" w:rsidRDefault="00A23155" w:rsidP="00A23155"/>
    <w:p w:rsidR="00A23155" w:rsidRDefault="00A23155" w:rsidP="00A23155">
      <w:pPr>
        <w:tabs>
          <w:tab w:val="left" w:pos="1140"/>
        </w:tabs>
      </w:pPr>
      <w:r>
        <w:tab/>
      </w:r>
    </w:p>
    <w:p w:rsidR="00A23155" w:rsidRDefault="00A23155" w:rsidP="00A23155">
      <w:pPr>
        <w:tabs>
          <w:tab w:val="left" w:pos="1140"/>
        </w:tabs>
        <w:rPr>
          <w:b/>
        </w:rPr>
      </w:pPr>
      <w:r w:rsidRPr="00A23155">
        <w:rPr>
          <w:b/>
        </w:rPr>
        <w:lastRenderedPageBreak/>
        <w:t>Mise en œuvre de la plateforme</w:t>
      </w:r>
    </w:p>
    <w:p w:rsidR="00A23155" w:rsidRDefault="00A23155" w:rsidP="00A23155">
      <w:pPr>
        <w:pStyle w:val="Paragraphedeliste"/>
        <w:numPr>
          <w:ilvl w:val="0"/>
          <w:numId w:val="6"/>
        </w:numPr>
        <w:tabs>
          <w:tab w:val="left" w:pos="1140"/>
        </w:tabs>
        <w:rPr>
          <w:b/>
        </w:rPr>
      </w:pPr>
      <w:r>
        <w:rPr>
          <w:b/>
        </w:rPr>
        <w:t>Outils de développement</w:t>
      </w:r>
    </w:p>
    <w:p w:rsidR="00A23155" w:rsidRDefault="00A23155" w:rsidP="00A23155">
      <w:pPr>
        <w:tabs>
          <w:tab w:val="left" w:pos="1140"/>
        </w:tabs>
      </w:pPr>
      <w:r>
        <w:t>Le langage utilisé pour le développent est le XHTML, XML, PHP, JavaScript, CSS (Cascading Style Sheet.)</w:t>
      </w:r>
    </w:p>
    <w:p w:rsidR="00A23155" w:rsidRDefault="00A23155" w:rsidP="00A23155">
      <w:pPr>
        <w:pStyle w:val="Paragraphedeliste"/>
        <w:numPr>
          <w:ilvl w:val="0"/>
          <w:numId w:val="6"/>
        </w:numPr>
        <w:tabs>
          <w:tab w:val="left" w:pos="1140"/>
        </w:tabs>
        <w:rPr>
          <w:b/>
        </w:rPr>
      </w:pPr>
      <w:r w:rsidRPr="00A23155">
        <w:rPr>
          <w:b/>
        </w:rPr>
        <w:t>Sécurité</w:t>
      </w:r>
    </w:p>
    <w:p w:rsidR="00387486" w:rsidRDefault="007307F8" w:rsidP="00387486">
      <w:pPr>
        <w:pStyle w:val="Paragraphedeliste"/>
        <w:numPr>
          <w:ilvl w:val="0"/>
          <w:numId w:val="9"/>
        </w:numPr>
        <w:tabs>
          <w:tab w:val="left" w:pos="1140"/>
        </w:tabs>
      </w:pPr>
      <w:r>
        <w:t>D’une manière générale</w:t>
      </w:r>
    </w:p>
    <w:p w:rsidR="007307F8" w:rsidRDefault="007307F8" w:rsidP="00387486">
      <w:pPr>
        <w:tabs>
          <w:tab w:val="left" w:pos="1140"/>
        </w:tabs>
      </w:pPr>
      <w:r>
        <w:t xml:space="preserve">Pour la sécurité de la plateforme, nous rassurons l’agence que notre serveur dispose du htaccess et du </w:t>
      </w:r>
      <w:r w:rsidRPr="00387486">
        <w:rPr>
          <w:b/>
        </w:rPr>
        <w:t>SSL</w:t>
      </w:r>
      <w:r>
        <w:t xml:space="preserve"> (Secure Sockets Layer) : Sockets sécurisées, utilisées principalement par Netscape à l’origine puis reconnues par l’ISOC.</w:t>
      </w:r>
    </w:p>
    <w:p w:rsidR="007307F8" w:rsidRDefault="007307F8" w:rsidP="007307F8">
      <w:pPr>
        <w:tabs>
          <w:tab w:val="left" w:pos="1140"/>
        </w:tabs>
      </w:pPr>
      <w:r>
        <w:t>L’ISOC signifie Internet Society. C’est un organisme qui est chargé de promulguer les standards de l’Internet au niveau mondial. L’ISOC reconnaît le XHTML</w:t>
      </w:r>
      <w:r w:rsidR="004E568D">
        <w:t>, le SGML, le VEML comme langage, le SNML pour l’administration, le TCP-IP pour le transport, le POP et le SMTP pour la messagerie, le NNTP pour les news, le MIME pour le multimédia, le SHTTP et le SSL pour la sécurité, le FTP pour le transfert des fichiers, le CGI pour l’interface et le http pour le serveur.</w:t>
      </w:r>
    </w:p>
    <w:p w:rsidR="004E568D" w:rsidRDefault="004E568D" w:rsidP="007307F8">
      <w:pPr>
        <w:tabs>
          <w:tab w:val="left" w:pos="1140"/>
        </w:tabs>
      </w:pPr>
      <w:r>
        <w:t>Cependant, l’Internet faisant l’attraction de tout</w:t>
      </w:r>
      <w:r w:rsidR="00F9636D">
        <w:t xml:space="preserve"> le monde, il est recommandé à tous de bien prendre soins de la conservation régulière de ces informations.</w:t>
      </w:r>
    </w:p>
    <w:p w:rsidR="00F9636D" w:rsidRDefault="00F9636D" w:rsidP="00F9636D">
      <w:pPr>
        <w:pStyle w:val="Paragraphedeliste"/>
        <w:numPr>
          <w:ilvl w:val="0"/>
          <w:numId w:val="8"/>
        </w:numPr>
        <w:tabs>
          <w:tab w:val="left" w:pos="1140"/>
        </w:tabs>
        <w:rPr>
          <w:b/>
        </w:rPr>
      </w:pPr>
      <w:r w:rsidRPr="00F9636D">
        <w:rPr>
          <w:b/>
        </w:rPr>
        <w:t>Espace « Administration »</w:t>
      </w:r>
    </w:p>
    <w:p w:rsidR="00F9636D" w:rsidRDefault="00F9636D" w:rsidP="00F9636D">
      <w:pPr>
        <w:tabs>
          <w:tab w:val="left" w:pos="1140"/>
        </w:tabs>
      </w:pPr>
      <w:r>
        <w:t>L’accès à la partie administrative de la plateforme se fera par l’introduction d’un mot de passe. Ce mot de passe ne sera communiqué qu’aux administrateurs de la plateforme (ceux qui interviendront sur la plateforme au niveau de l’agence).</w:t>
      </w:r>
    </w:p>
    <w:p w:rsidR="00C7148C" w:rsidRDefault="00F9636D" w:rsidP="00F9636D">
      <w:pPr>
        <w:tabs>
          <w:tab w:val="left" w:pos="1140"/>
        </w:tabs>
      </w:pPr>
      <w:r>
        <w:t>La partie administrative de la plateforme dispose d’un module qui permet de suivre les traces des intervenant</w:t>
      </w:r>
      <w:r w:rsidR="00C7148C">
        <w:t>s sur la plateforme et des modifications qu’ils sont venus apportées à la plateforme et l’heure à laquelle ils sont intervenus sur la plateforme.</w:t>
      </w:r>
    </w:p>
    <w:p w:rsidR="00C7148C" w:rsidRDefault="00C7148C" w:rsidP="00C7148C">
      <w:pPr>
        <w:pStyle w:val="Paragraphedeliste"/>
        <w:numPr>
          <w:ilvl w:val="0"/>
          <w:numId w:val="6"/>
        </w:numPr>
        <w:tabs>
          <w:tab w:val="left" w:pos="1140"/>
        </w:tabs>
        <w:rPr>
          <w:b/>
        </w:rPr>
      </w:pPr>
      <w:r w:rsidRPr="00C7148C">
        <w:rPr>
          <w:b/>
        </w:rPr>
        <w:t>Analyse du trafic-Référencement</w:t>
      </w:r>
    </w:p>
    <w:p w:rsidR="00C7148C" w:rsidRDefault="002B75FD" w:rsidP="00C7148C">
      <w:pPr>
        <w:tabs>
          <w:tab w:val="left" w:pos="1140"/>
        </w:tabs>
      </w:pPr>
      <w:r>
        <w:t xml:space="preserve">Internet étant une plateforme </w:t>
      </w:r>
      <w:r w:rsidR="009728ED">
        <w:t>où tout le monde essaye de trouver sa place, il ne suffit pas de mettre en ligne plateforme web pour être visité mais de le référencer pour qu’il soit facilement accessible via les moteurs de recherche.</w:t>
      </w:r>
    </w:p>
    <w:p w:rsidR="009728ED" w:rsidRDefault="009728ED" w:rsidP="00C7148C">
      <w:pPr>
        <w:tabs>
          <w:tab w:val="left" w:pos="1140"/>
        </w:tabs>
      </w:pPr>
      <w:r>
        <w:t>Le référencement est considéré comme le meilleur moyen de création de trafic sur internet, car il peut placer votre plateforme web en tête des requêtes effectuées par les internautes, en tapant un ou plusieurs mots clés liés à votre activité dans les moteurs de recherche les plus populaires comme Google, Yahoo!, Alexa, Voilà, Lycos etc.</w:t>
      </w:r>
    </w:p>
    <w:p w:rsidR="009728ED" w:rsidRDefault="009728ED" w:rsidP="00C7148C">
      <w:pPr>
        <w:tabs>
          <w:tab w:val="left" w:pos="1140"/>
        </w:tabs>
      </w:pPr>
      <w:r>
        <w:t>Nous utilisons de nombreuses techniques en vue de faire la promotion de la plateforme de la société sur Internet. Nous vous assurons</w:t>
      </w:r>
      <w:r w:rsidR="00387486">
        <w:t>, après une analyse de vos besoins, une présence réussie de votre plateforme sur le web avec un trafic qualifié et un accroissement évolutif des activités de la dite institution.</w:t>
      </w:r>
    </w:p>
    <w:p w:rsidR="00387486" w:rsidRDefault="00387486" w:rsidP="00C7148C">
      <w:pPr>
        <w:tabs>
          <w:tab w:val="left" w:pos="1140"/>
        </w:tabs>
      </w:pPr>
      <w:r>
        <w:t>Se faisant, nous optons pour :</w:t>
      </w:r>
    </w:p>
    <w:p w:rsidR="00387486" w:rsidRDefault="00387486" w:rsidP="00387486">
      <w:pPr>
        <w:pStyle w:val="Paragraphedeliste"/>
        <w:numPr>
          <w:ilvl w:val="0"/>
          <w:numId w:val="8"/>
        </w:numPr>
        <w:tabs>
          <w:tab w:val="left" w:pos="1140"/>
        </w:tabs>
      </w:pPr>
      <w:r>
        <w:t>L’optimisation des métas tags (balises) de la plateforme</w:t>
      </w:r>
    </w:p>
    <w:p w:rsidR="00387486" w:rsidRDefault="00387486" w:rsidP="00387486">
      <w:pPr>
        <w:pStyle w:val="Paragraphedeliste"/>
        <w:numPr>
          <w:ilvl w:val="0"/>
          <w:numId w:val="8"/>
        </w:numPr>
        <w:tabs>
          <w:tab w:val="left" w:pos="1140"/>
        </w:tabs>
      </w:pPr>
      <w:r>
        <w:t>L’optimisation du contenu de la plateforme</w:t>
      </w:r>
    </w:p>
    <w:p w:rsidR="00387486" w:rsidRDefault="00387486" w:rsidP="00387486">
      <w:pPr>
        <w:pStyle w:val="Paragraphedeliste"/>
        <w:numPr>
          <w:ilvl w:val="0"/>
          <w:numId w:val="8"/>
        </w:numPr>
        <w:tabs>
          <w:tab w:val="left" w:pos="1140"/>
        </w:tabs>
      </w:pPr>
      <w:r>
        <w:t>L’indexation et visibilité dans les moteurs de recherche</w:t>
      </w:r>
    </w:p>
    <w:p w:rsidR="00387486" w:rsidRPr="00387486" w:rsidRDefault="00387486" w:rsidP="00387486">
      <w:pPr>
        <w:tabs>
          <w:tab w:val="left" w:pos="1140"/>
        </w:tabs>
        <w:rPr>
          <w:b/>
        </w:rPr>
      </w:pPr>
      <w:r w:rsidRPr="00387486">
        <w:rPr>
          <w:b/>
        </w:rPr>
        <w:lastRenderedPageBreak/>
        <w:t>Administration de la plateforme</w:t>
      </w:r>
    </w:p>
    <w:p w:rsidR="00387486" w:rsidRDefault="00387486" w:rsidP="00387486">
      <w:pPr>
        <w:tabs>
          <w:tab w:val="left" w:pos="1140"/>
        </w:tabs>
      </w:pPr>
      <w:r>
        <w:t>La société sera autonome vis</w:t>
      </w:r>
      <w:r w:rsidR="00FF2478">
        <w:t xml:space="preserve"> à vis de la plateforme car l’enregistrement des données et les mises à jour possibles se feront par l’équipe locale de la société sur l’interface créée à cet effet : Espace « Administration ».</w:t>
      </w:r>
    </w:p>
    <w:p w:rsidR="00FF2478" w:rsidRDefault="00FF2478" w:rsidP="00387486">
      <w:pPr>
        <w:tabs>
          <w:tab w:val="left" w:pos="1140"/>
        </w:tabs>
        <w:rPr>
          <w:b/>
        </w:rPr>
      </w:pPr>
      <w:r>
        <w:t xml:space="preserve">_ </w:t>
      </w:r>
      <w:r w:rsidRPr="00C87231">
        <w:rPr>
          <w:b/>
        </w:rPr>
        <w:t xml:space="preserve">Transfert des </w:t>
      </w:r>
      <w:r w:rsidR="00C87231" w:rsidRPr="00C87231">
        <w:rPr>
          <w:b/>
        </w:rPr>
        <w:t>compétences</w:t>
      </w:r>
    </w:p>
    <w:p w:rsidR="008C51B0" w:rsidRDefault="008C51B0" w:rsidP="00387486">
      <w:pPr>
        <w:tabs>
          <w:tab w:val="left" w:pos="1140"/>
        </w:tabs>
      </w:pPr>
      <w:r>
        <w:t>Après la création de la plateforme, nous transmettrons les compétences nécessaires pour l’administration de la plateforme à l’équipe locale de la société à travers une formation.</w:t>
      </w:r>
    </w:p>
    <w:p w:rsidR="008C51B0" w:rsidRDefault="008C51B0" w:rsidP="00387486">
      <w:pPr>
        <w:tabs>
          <w:tab w:val="left" w:pos="1140"/>
        </w:tabs>
        <w:rPr>
          <w:b/>
        </w:rPr>
      </w:pPr>
      <w:r w:rsidRPr="008C51B0">
        <w:rPr>
          <w:b/>
        </w:rPr>
        <w:t xml:space="preserve">Méthodologie de la mise en œuvre de la plateforme </w:t>
      </w:r>
    </w:p>
    <w:p w:rsidR="008C51B0" w:rsidRDefault="008C51B0" w:rsidP="00387486">
      <w:pPr>
        <w:tabs>
          <w:tab w:val="left" w:pos="1140"/>
        </w:tabs>
      </w:pPr>
      <w:r>
        <w:t>La mise en œuvre de la plateforme se fera en ces étapes ci-dessous :</w:t>
      </w:r>
    </w:p>
    <w:p w:rsidR="008C51B0" w:rsidRDefault="008C51B0" w:rsidP="00387486">
      <w:pPr>
        <w:tabs>
          <w:tab w:val="left" w:pos="1140"/>
        </w:tabs>
        <w:rPr>
          <w:b/>
        </w:rPr>
      </w:pPr>
      <w:r>
        <w:t xml:space="preserve">_ </w:t>
      </w:r>
      <w:r w:rsidRPr="008C51B0">
        <w:rPr>
          <w:b/>
        </w:rPr>
        <w:t>Phase d’analyse</w:t>
      </w:r>
    </w:p>
    <w:p w:rsidR="008C51B0" w:rsidRDefault="008C51B0" w:rsidP="00387486">
      <w:pPr>
        <w:tabs>
          <w:tab w:val="left" w:pos="1140"/>
        </w:tabs>
      </w:pPr>
      <w:r>
        <w:t>C’est la première démarche de la réalisation du projet ; chargée de la réalisation de la plateforme, nous ferons une analyse succincte du projet en étroite collaboration avec l’équipe de la société qui nous fournira toutes les informations nécessaires à la mise en œuvre de la plateforme. Cette étape nous permettra de faire une étude de l’existence et d’auditer l’existent.</w:t>
      </w:r>
    </w:p>
    <w:p w:rsidR="008C51B0" w:rsidRDefault="008C51B0" w:rsidP="00387486">
      <w:pPr>
        <w:tabs>
          <w:tab w:val="left" w:pos="1140"/>
        </w:tabs>
        <w:rPr>
          <w:b/>
        </w:rPr>
      </w:pPr>
      <w:r>
        <w:t>_</w:t>
      </w:r>
      <w:r w:rsidR="00AB5136" w:rsidRPr="00AB5136">
        <w:rPr>
          <w:b/>
        </w:rPr>
        <w:t>P</w:t>
      </w:r>
      <w:r w:rsidRPr="00AB5136">
        <w:rPr>
          <w:b/>
        </w:rPr>
        <w:t>hase de conception</w:t>
      </w:r>
    </w:p>
    <w:p w:rsidR="00AB5136" w:rsidRDefault="00AB5136" w:rsidP="00387486">
      <w:pPr>
        <w:tabs>
          <w:tab w:val="left" w:pos="1140"/>
        </w:tabs>
      </w:pPr>
      <w:r>
        <w:t>Après l’analyse, nous proposerons une présentation globale de l’aspect de la plateforme (architecture et charte graphique)</w:t>
      </w:r>
      <w:r w:rsidR="00983C74">
        <w:t xml:space="preserve"> qui sera amendée par l’équipe locale de la société afin d’y apporter des modifications.</w:t>
      </w:r>
    </w:p>
    <w:p w:rsidR="00983C74" w:rsidRDefault="00983C74" w:rsidP="00387486">
      <w:pPr>
        <w:tabs>
          <w:tab w:val="left" w:pos="1140"/>
        </w:tabs>
      </w:pPr>
      <w:r>
        <w:t xml:space="preserve">_ </w:t>
      </w:r>
      <w:r w:rsidRPr="00983C74">
        <w:rPr>
          <w:b/>
        </w:rPr>
        <w:t>Phase</w:t>
      </w:r>
      <w:r>
        <w:rPr>
          <w:b/>
        </w:rPr>
        <w:t xml:space="preserve"> de</w:t>
      </w:r>
      <w:r w:rsidRPr="00983C74">
        <w:rPr>
          <w:b/>
        </w:rPr>
        <w:t xml:space="preserve"> ré</w:t>
      </w:r>
      <w:r>
        <w:rPr>
          <w:b/>
        </w:rPr>
        <w:t>alis</w:t>
      </w:r>
      <w:r w:rsidRPr="00983C74">
        <w:rPr>
          <w:b/>
        </w:rPr>
        <w:t>ation</w:t>
      </w:r>
      <w:r>
        <w:t xml:space="preserve"> </w:t>
      </w:r>
    </w:p>
    <w:p w:rsidR="00983C74" w:rsidRDefault="00983C74" w:rsidP="00387486">
      <w:pPr>
        <w:tabs>
          <w:tab w:val="left" w:pos="1140"/>
        </w:tabs>
      </w:pPr>
      <w:r>
        <w:t>Après adoption finale de l’aspect technique, éditorial et autre de la plateforme, suivra la réalisation de la plateforme</w:t>
      </w:r>
      <w:r w:rsidR="00B1413C">
        <w:t>. C’est la phase de développement web de la plateforme.</w:t>
      </w:r>
    </w:p>
    <w:p w:rsidR="00B1413C" w:rsidRDefault="00B1413C" w:rsidP="00387486">
      <w:pPr>
        <w:tabs>
          <w:tab w:val="left" w:pos="1140"/>
        </w:tabs>
        <w:rPr>
          <w:b/>
        </w:rPr>
      </w:pPr>
      <w:r>
        <w:t xml:space="preserve">_ </w:t>
      </w:r>
      <w:r w:rsidRPr="00B1413C">
        <w:rPr>
          <w:b/>
        </w:rPr>
        <w:t>Soumission et validation</w:t>
      </w:r>
    </w:p>
    <w:p w:rsidR="00B1413C" w:rsidRDefault="00B1413C" w:rsidP="00387486">
      <w:pPr>
        <w:tabs>
          <w:tab w:val="left" w:pos="1140"/>
        </w:tabs>
      </w:pPr>
      <w:r>
        <w:t>Après la réalisation, le rendu sera de nouveau soumis à l’équipe locale pour amendement. Après que les éventuelles modifications soient apportées, le produit sera définitivement validé par l’équipe de la société. Nous passerons alors à la mise en ligne de la plateforme pour suivi avec les internautes.</w:t>
      </w:r>
    </w:p>
    <w:p w:rsidR="00B1413C" w:rsidRDefault="00B1413C" w:rsidP="00387486">
      <w:pPr>
        <w:tabs>
          <w:tab w:val="left" w:pos="1140"/>
        </w:tabs>
        <w:rPr>
          <w:b/>
        </w:rPr>
      </w:pPr>
      <w:r>
        <w:t xml:space="preserve">_ </w:t>
      </w:r>
      <w:r w:rsidRPr="00B1413C">
        <w:rPr>
          <w:b/>
        </w:rPr>
        <w:t>Formation de l’équipe locale</w:t>
      </w:r>
    </w:p>
    <w:p w:rsidR="00B1413C" w:rsidRDefault="00B1413C" w:rsidP="00387486">
      <w:pPr>
        <w:tabs>
          <w:tab w:val="left" w:pos="1140"/>
        </w:tabs>
      </w:pPr>
      <w:r>
        <w:t>Afin de mieux administrer et maitriser la plateforme, nous formerons l’équipe locale de l’institution en fonction d’un programme que nous établirons avec eux après la désignation des acteurs du projet.</w:t>
      </w:r>
    </w:p>
    <w:p w:rsidR="00B1413C" w:rsidRPr="00B1413C" w:rsidRDefault="00B1413C" w:rsidP="00387486">
      <w:pPr>
        <w:tabs>
          <w:tab w:val="left" w:pos="1140"/>
        </w:tabs>
        <w:rPr>
          <w:b/>
        </w:rPr>
      </w:pPr>
      <w:r w:rsidRPr="00B1413C">
        <w:rPr>
          <w:b/>
        </w:rPr>
        <w:t xml:space="preserve"> Chronogramme</w:t>
      </w:r>
    </w:p>
    <w:tbl>
      <w:tblPr>
        <w:tblStyle w:val="Grilledutableau"/>
        <w:tblW w:w="0" w:type="auto"/>
        <w:tblLook w:val="04A0" w:firstRow="1" w:lastRow="0" w:firstColumn="1" w:lastColumn="0" w:noHBand="0" w:noVBand="1"/>
      </w:tblPr>
      <w:tblGrid>
        <w:gridCol w:w="4531"/>
        <w:gridCol w:w="4531"/>
      </w:tblGrid>
      <w:tr w:rsidR="00B1413C" w:rsidRPr="00B1413C" w:rsidTr="00B1413C">
        <w:tc>
          <w:tcPr>
            <w:tcW w:w="4531" w:type="dxa"/>
          </w:tcPr>
          <w:p w:rsidR="00B1413C" w:rsidRPr="00B1413C" w:rsidRDefault="00B1413C" w:rsidP="00387486">
            <w:pPr>
              <w:tabs>
                <w:tab w:val="left" w:pos="1140"/>
              </w:tabs>
              <w:rPr>
                <w:b/>
              </w:rPr>
            </w:pPr>
            <w:r w:rsidRPr="00B1413C">
              <w:rPr>
                <w:b/>
              </w:rPr>
              <w:t>TACHES A ACCOMPLIR</w:t>
            </w:r>
          </w:p>
        </w:tc>
        <w:tc>
          <w:tcPr>
            <w:tcW w:w="4531" w:type="dxa"/>
          </w:tcPr>
          <w:p w:rsidR="00B1413C" w:rsidRPr="00B1413C" w:rsidRDefault="00B1413C" w:rsidP="00387486">
            <w:pPr>
              <w:tabs>
                <w:tab w:val="left" w:pos="1140"/>
              </w:tabs>
              <w:rPr>
                <w:b/>
              </w:rPr>
            </w:pPr>
            <w:r w:rsidRPr="00B1413C">
              <w:rPr>
                <w:b/>
              </w:rPr>
              <w:t>JOURS</w:t>
            </w:r>
          </w:p>
        </w:tc>
      </w:tr>
      <w:tr w:rsidR="00B1413C" w:rsidTr="00B1413C">
        <w:tc>
          <w:tcPr>
            <w:tcW w:w="4531" w:type="dxa"/>
          </w:tcPr>
          <w:p w:rsidR="00B1413C" w:rsidRDefault="00B1413C" w:rsidP="00387486">
            <w:pPr>
              <w:tabs>
                <w:tab w:val="left" w:pos="1140"/>
              </w:tabs>
            </w:pPr>
            <w:r w:rsidRPr="00361566">
              <w:rPr>
                <w:b/>
              </w:rPr>
              <w:t>Etape I </w:t>
            </w:r>
            <w:r>
              <w:t>: Phases d’analyse &amp; Phase de conception</w:t>
            </w:r>
          </w:p>
        </w:tc>
        <w:tc>
          <w:tcPr>
            <w:tcW w:w="4531" w:type="dxa"/>
          </w:tcPr>
          <w:p w:rsidR="00B1413C" w:rsidRDefault="00B1413C" w:rsidP="00387486">
            <w:pPr>
              <w:tabs>
                <w:tab w:val="left" w:pos="1140"/>
              </w:tabs>
            </w:pPr>
          </w:p>
        </w:tc>
      </w:tr>
      <w:tr w:rsidR="00B1413C" w:rsidTr="00B1413C">
        <w:tc>
          <w:tcPr>
            <w:tcW w:w="4531" w:type="dxa"/>
          </w:tcPr>
          <w:p w:rsidR="00B1413C" w:rsidRDefault="00361566" w:rsidP="00387486">
            <w:pPr>
              <w:tabs>
                <w:tab w:val="left" w:pos="1140"/>
              </w:tabs>
            </w:pPr>
            <w:r w:rsidRPr="00361566">
              <w:rPr>
                <w:b/>
              </w:rPr>
              <w:t>Etape II</w:t>
            </w:r>
            <w:r>
              <w:t> : Phase de réalisation &amp; phase de soumission et de validation</w:t>
            </w:r>
          </w:p>
        </w:tc>
        <w:tc>
          <w:tcPr>
            <w:tcW w:w="4531" w:type="dxa"/>
          </w:tcPr>
          <w:p w:rsidR="00B1413C" w:rsidRDefault="00B1413C" w:rsidP="00387486">
            <w:pPr>
              <w:tabs>
                <w:tab w:val="left" w:pos="1140"/>
              </w:tabs>
            </w:pPr>
          </w:p>
        </w:tc>
      </w:tr>
      <w:tr w:rsidR="00B1413C" w:rsidTr="00B1413C">
        <w:tc>
          <w:tcPr>
            <w:tcW w:w="4531" w:type="dxa"/>
          </w:tcPr>
          <w:p w:rsidR="00B1413C" w:rsidRDefault="00361566" w:rsidP="00387486">
            <w:pPr>
              <w:tabs>
                <w:tab w:val="left" w:pos="1140"/>
              </w:tabs>
            </w:pPr>
            <w:r w:rsidRPr="00361566">
              <w:rPr>
                <w:b/>
              </w:rPr>
              <w:t>Etape III</w:t>
            </w:r>
            <w:r>
              <w:t> : Transfert de compétence et assistance</w:t>
            </w:r>
          </w:p>
        </w:tc>
        <w:tc>
          <w:tcPr>
            <w:tcW w:w="4531" w:type="dxa"/>
          </w:tcPr>
          <w:p w:rsidR="00B1413C" w:rsidRDefault="00B1413C" w:rsidP="00387486">
            <w:pPr>
              <w:tabs>
                <w:tab w:val="left" w:pos="1140"/>
              </w:tabs>
            </w:pPr>
          </w:p>
        </w:tc>
      </w:tr>
    </w:tbl>
    <w:p w:rsidR="00B1413C" w:rsidRDefault="00B1413C" w:rsidP="00387486">
      <w:pPr>
        <w:tabs>
          <w:tab w:val="left" w:pos="1140"/>
        </w:tabs>
      </w:pPr>
    </w:p>
    <w:p w:rsidR="00361566" w:rsidRDefault="00361566" w:rsidP="00387486">
      <w:pPr>
        <w:tabs>
          <w:tab w:val="left" w:pos="1140"/>
        </w:tabs>
      </w:pPr>
      <w:r w:rsidRPr="00361566">
        <w:rPr>
          <w:b/>
        </w:rPr>
        <w:t>N.B.</w:t>
      </w:r>
      <w:r>
        <w:t xml:space="preserve"> Chaque case noire représente trois (3) jours ouvrables.</w:t>
      </w:r>
    </w:p>
    <w:p w:rsidR="00361566" w:rsidRDefault="00361566" w:rsidP="00387486">
      <w:pPr>
        <w:tabs>
          <w:tab w:val="left" w:pos="1140"/>
        </w:tabs>
        <w:rPr>
          <w:b/>
        </w:rPr>
      </w:pPr>
      <w:r w:rsidRPr="00361566">
        <w:rPr>
          <w:b/>
        </w:rPr>
        <w:lastRenderedPageBreak/>
        <w:t xml:space="preserve">Conclusion </w:t>
      </w:r>
    </w:p>
    <w:p w:rsidR="00361566" w:rsidRPr="00361566" w:rsidRDefault="00361566" w:rsidP="00387486">
      <w:pPr>
        <w:tabs>
          <w:tab w:val="left" w:pos="1140"/>
        </w:tabs>
      </w:pPr>
      <w:r>
        <w:t xml:space="preserve">Etant donnée que c’est notre métier depuis et surtout en fonction du cumul des expériences que nous avons dans le domaine, nous sommes très </w:t>
      </w:r>
      <w:r w:rsidR="006907EA">
        <w:t>motivés</w:t>
      </w:r>
      <w:r>
        <w:t xml:space="preserve"> d’accomplir cette mission pour votre société afin de lui permettre de disposer d’une plateforme de qualité, fiable, sécurisée</w:t>
      </w:r>
      <w:r w:rsidR="006907EA">
        <w:t xml:space="preserve"> et respectant les normes internationales. Nous tenons à rassurer la direction de la société que nous restons entièrement disponible à combler ses attentes et souhaits, dans le respect strict de ses exigences.</w:t>
      </w:r>
    </w:p>
    <w:p w:rsidR="00361566" w:rsidRPr="00B1413C" w:rsidRDefault="00361566" w:rsidP="00387486">
      <w:pPr>
        <w:tabs>
          <w:tab w:val="left" w:pos="1140"/>
        </w:tabs>
      </w:pPr>
    </w:p>
    <w:p w:rsidR="00B1413C" w:rsidRDefault="00B1413C" w:rsidP="00387486">
      <w:pPr>
        <w:tabs>
          <w:tab w:val="left" w:pos="1140"/>
        </w:tabs>
      </w:pPr>
    </w:p>
    <w:p w:rsidR="00983C74" w:rsidRDefault="00983C74" w:rsidP="00387486">
      <w:pPr>
        <w:tabs>
          <w:tab w:val="left" w:pos="1140"/>
        </w:tabs>
      </w:pPr>
    </w:p>
    <w:p w:rsidR="00983C74" w:rsidRDefault="00983C74" w:rsidP="00387486">
      <w:pPr>
        <w:tabs>
          <w:tab w:val="left" w:pos="1140"/>
        </w:tabs>
      </w:pPr>
    </w:p>
    <w:p w:rsidR="00983C74" w:rsidRPr="008C51B0" w:rsidRDefault="00983C74" w:rsidP="00387486">
      <w:pPr>
        <w:tabs>
          <w:tab w:val="left" w:pos="1140"/>
        </w:tabs>
      </w:pPr>
    </w:p>
    <w:p w:rsidR="008C51B0" w:rsidRPr="008C51B0" w:rsidRDefault="008C51B0" w:rsidP="00387486">
      <w:pPr>
        <w:tabs>
          <w:tab w:val="left" w:pos="1140"/>
        </w:tabs>
      </w:pPr>
    </w:p>
    <w:p w:rsidR="007307F8" w:rsidRPr="007307F8" w:rsidRDefault="007307F8" w:rsidP="007307F8">
      <w:pPr>
        <w:tabs>
          <w:tab w:val="left" w:pos="1140"/>
        </w:tabs>
      </w:pPr>
    </w:p>
    <w:p w:rsidR="00A23155" w:rsidRPr="00A23155" w:rsidRDefault="00A23155" w:rsidP="00A23155">
      <w:pPr>
        <w:tabs>
          <w:tab w:val="left" w:pos="1140"/>
        </w:tabs>
      </w:pPr>
    </w:p>
    <w:p w:rsidR="00A23155" w:rsidRPr="00A23155" w:rsidRDefault="00A23155" w:rsidP="00A23155">
      <w:pPr>
        <w:tabs>
          <w:tab w:val="left" w:pos="1140"/>
        </w:tabs>
        <w:rPr>
          <w:b/>
        </w:rPr>
      </w:pPr>
    </w:p>
    <w:sectPr w:rsidR="00A23155" w:rsidRPr="00A231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431" w:rsidRDefault="002C1431" w:rsidP="00A23155">
      <w:pPr>
        <w:spacing w:after="0" w:line="240" w:lineRule="auto"/>
      </w:pPr>
      <w:r>
        <w:separator/>
      </w:r>
    </w:p>
  </w:endnote>
  <w:endnote w:type="continuationSeparator" w:id="0">
    <w:p w:rsidR="002C1431" w:rsidRDefault="002C1431" w:rsidP="00A2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431" w:rsidRDefault="002C1431" w:rsidP="00A23155">
      <w:pPr>
        <w:spacing w:after="0" w:line="240" w:lineRule="auto"/>
      </w:pPr>
      <w:r>
        <w:separator/>
      </w:r>
    </w:p>
  </w:footnote>
  <w:footnote w:type="continuationSeparator" w:id="0">
    <w:p w:rsidR="002C1431" w:rsidRDefault="002C1431" w:rsidP="00A23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A429A"/>
    <w:multiLevelType w:val="hybridMultilevel"/>
    <w:tmpl w:val="9F40CB6C"/>
    <w:lvl w:ilvl="0" w:tplc="FF808958">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F02F2A"/>
    <w:multiLevelType w:val="hybridMultilevel"/>
    <w:tmpl w:val="99F854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254821"/>
    <w:multiLevelType w:val="hybridMultilevel"/>
    <w:tmpl w:val="132A9AFE"/>
    <w:lvl w:ilvl="0" w:tplc="39500EB2">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EB44AF"/>
    <w:multiLevelType w:val="hybridMultilevel"/>
    <w:tmpl w:val="05CA5274"/>
    <w:lvl w:ilvl="0" w:tplc="6616D9DA">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613B5C"/>
    <w:multiLevelType w:val="hybridMultilevel"/>
    <w:tmpl w:val="3558B9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067619"/>
    <w:multiLevelType w:val="hybridMultilevel"/>
    <w:tmpl w:val="EBBEA148"/>
    <w:lvl w:ilvl="0" w:tplc="50BA646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E40C90"/>
    <w:multiLevelType w:val="hybridMultilevel"/>
    <w:tmpl w:val="A9C09576"/>
    <w:lvl w:ilvl="0" w:tplc="66A43806">
      <w:start w:val="3"/>
      <w:numFmt w:val="bullet"/>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CC1579"/>
    <w:multiLevelType w:val="hybridMultilevel"/>
    <w:tmpl w:val="523C2206"/>
    <w:lvl w:ilvl="0" w:tplc="B954637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CE44384"/>
    <w:multiLevelType w:val="hybridMultilevel"/>
    <w:tmpl w:val="AE322828"/>
    <w:lvl w:ilvl="0" w:tplc="255C8D06">
      <w:start w:val="2"/>
      <w:numFmt w:val="bullet"/>
      <w:lvlText w:val=""/>
      <w:lvlJc w:val="left"/>
      <w:pPr>
        <w:ind w:left="1530" w:hanging="360"/>
      </w:pPr>
      <w:rPr>
        <w:rFonts w:ascii="Symbol" w:eastAsiaTheme="minorHAnsi" w:hAnsi="Symbol" w:cstheme="minorBidi"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2"/>
  </w:num>
  <w:num w:numId="6">
    <w:abstractNumId w:val="1"/>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60D"/>
    <w:rsid w:val="000C2A5E"/>
    <w:rsid w:val="000C760D"/>
    <w:rsid w:val="000E69AF"/>
    <w:rsid w:val="002B75FD"/>
    <w:rsid w:val="002C1431"/>
    <w:rsid w:val="00332564"/>
    <w:rsid w:val="00361566"/>
    <w:rsid w:val="00387486"/>
    <w:rsid w:val="00454B72"/>
    <w:rsid w:val="004E568D"/>
    <w:rsid w:val="00511ECE"/>
    <w:rsid w:val="00642031"/>
    <w:rsid w:val="00665217"/>
    <w:rsid w:val="006907EA"/>
    <w:rsid w:val="007307F8"/>
    <w:rsid w:val="0075424A"/>
    <w:rsid w:val="00804733"/>
    <w:rsid w:val="0081508E"/>
    <w:rsid w:val="008C2C0B"/>
    <w:rsid w:val="008C51B0"/>
    <w:rsid w:val="00944A1F"/>
    <w:rsid w:val="00954551"/>
    <w:rsid w:val="00956665"/>
    <w:rsid w:val="009728ED"/>
    <w:rsid w:val="00983C74"/>
    <w:rsid w:val="009E1618"/>
    <w:rsid w:val="00A23155"/>
    <w:rsid w:val="00AB5136"/>
    <w:rsid w:val="00AD7FDE"/>
    <w:rsid w:val="00B1413C"/>
    <w:rsid w:val="00C34A91"/>
    <w:rsid w:val="00C57A35"/>
    <w:rsid w:val="00C7148C"/>
    <w:rsid w:val="00C87231"/>
    <w:rsid w:val="00C90335"/>
    <w:rsid w:val="00E3765E"/>
    <w:rsid w:val="00F9636D"/>
    <w:rsid w:val="00FF24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28C55"/>
  <w15:chartTrackingRefBased/>
  <w15:docId w15:val="{8F197BF3-B795-4913-B6EB-6B476DDB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424A"/>
    <w:pPr>
      <w:ind w:left="720"/>
      <w:contextualSpacing/>
    </w:pPr>
  </w:style>
  <w:style w:type="table" w:styleId="Grilledutableau">
    <w:name w:val="Table Grid"/>
    <w:basedOn w:val="TableauNormal"/>
    <w:uiPriority w:val="39"/>
    <w:rsid w:val="00815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23155"/>
    <w:pPr>
      <w:tabs>
        <w:tab w:val="center" w:pos="4536"/>
        <w:tab w:val="right" w:pos="9072"/>
      </w:tabs>
      <w:spacing w:after="0" w:line="240" w:lineRule="auto"/>
    </w:pPr>
  </w:style>
  <w:style w:type="character" w:customStyle="1" w:styleId="En-tteCar">
    <w:name w:val="En-tête Car"/>
    <w:basedOn w:val="Policepardfaut"/>
    <w:link w:val="En-tte"/>
    <w:uiPriority w:val="99"/>
    <w:rsid w:val="00A23155"/>
  </w:style>
  <w:style w:type="paragraph" w:styleId="Pieddepage">
    <w:name w:val="footer"/>
    <w:basedOn w:val="Normal"/>
    <w:link w:val="PieddepageCar"/>
    <w:uiPriority w:val="99"/>
    <w:unhideWhenUsed/>
    <w:rsid w:val="00A231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3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15819-75C3-48F2-A00E-8AFDD170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1928</Words>
  <Characters>10604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2020-01-16T04:45:00Z</dcterms:created>
  <dcterms:modified xsi:type="dcterms:W3CDTF">2020-01-16T04:45:00Z</dcterms:modified>
</cp:coreProperties>
</file>